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82" w:rsidRDefault="00DF4882" w:rsidP="00DF4882">
      <w:bookmarkStart w:id="0" w:name="_GoBack"/>
      <w:bookmarkEnd w:id="0"/>
      <w:r>
        <w:t>Makiety gabient.gov w zakresie dawkowania</w:t>
      </w:r>
      <w:r w:rsidR="002A33FF">
        <w:t xml:space="preserve"> – dotychczasowy (uproszczony) schemat</w:t>
      </w:r>
    </w:p>
    <w:p w:rsidR="000C58C3" w:rsidRDefault="000C58C3">
      <w:r>
        <w:rPr>
          <w:noProof/>
        </w:rPr>
        <w:drawing>
          <wp:inline distT="0" distB="0" distL="0" distR="0" wp14:anchorId="10C0BE07" wp14:editId="3FA1DC6D">
            <wp:extent cx="5760720" cy="449135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8C3" w:rsidRDefault="000C58C3">
      <w:r>
        <w:rPr>
          <w:noProof/>
        </w:rPr>
        <w:drawing>
          <wp:inline distT="0" distB="0" distL="0" distR="0" wp14:anchorId="37C266D1" wp14:editId="676237BA">
            <wp:extent cx="5760720" cy="398589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416" w:rsidRDefault="002A33FF">
      <w:r>
        <w:lastRenderedPageBreak/>
        <w:t>Makiety gabient.gov w zakresie dawkowania – nowy schemat (rozszerzony)</w:t>
      </w:r>
    </w:p>
    <w:p w:rsidR="000C58C3" w:rsidRDefault="000C58C3">
      <w:r>
        <w:rPr>
          <w:noProof/>
        </w:rPr>
        <w:drawing>
          <wp:inline distT="0" distB="0" distL="0" distR="0" wp14:anchorId="0569A60B" wp14:editId="02600C21">
            <wp:extent cx="5760720" cy="446024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8C3" w:rsidRDefault="000C58C3">
      <w:r>
        <w:rPr>
          <w:noProof/>
        </w:rPr>
        <w:drawing>
          <wp:inline distT="0" distB="0" distL="0" distR="0" wp14:anchorId="170C1A10" wp14:editId="20D2C3CC">
            <wp:extent cx="5760720" cy="128397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416" w:rsidRDefault="00283416">
      <w:r>
        <w:br w:type="page"/>
      </w:r>
    </w:p>
    <w:p w:rsidR="000C58C3" w:rsidRDefault="002A33FF">
      <w:r>
        <w:lastRenderedPageBreak/>
        <w:t xml:space="preserve">Makiety gabient.gov w zakresie dawkowania – </w:t>
      </w:r>
      <w:r w:rsidR="000C58C3">
        <w:t>Dwa okresy dawkowania</w:t>
      </w:r>
    </w:p>
    <w:p w:rsidR="000C58C3" w:rsidRDefault="000C58C3">
      <w:r>
        <w:rPr>
          <w:noProof/>
        </w:rPr>
        <w:drawing>
          <wp:inline distT="0" distB="0" distL="0" distR="0" wp14:anchorId="118ACDD3" wp14:editId="1506C045">
            <wp:extent cx="5760720" cy="4606290"/>
            <wp:effectExtent l="0" t="0" r="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416" w:rsidRDefault="00283416">
      <w:r>
        <w:br w:type="page"/>
      </w:r>
    </w:p>
    <w:p w:rsidR="000C58C3" w:rsidRDefault="002A33FF">
      <w:r>
        <w:lastRenderedPageBreak/>
        <w:t xml:space="preserve">Makiety gabient.gov w zakresie dawkowania – </w:t>
      </w:r>
      <w:r w:rsidR="000C58C3">
        <w:t>Cykle</w:t>
      </w:r>
    </w:p>
    <w:p w:rsidR="000C58C3" w:rsidRDefault="000C58C3">
      <w:r>
        <w:rPr>
          <w:noProof/>
        </w:rPr>
        <w:drawing>
          <wp:inline distT="0" distB="0" distL="0" distR="0" wp14:anchorId="100BF75E" wp14:editId="6C469467">
            <wp:extent cx="5760720" cy="4947920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416" w:rsidRDefault="00283416">
      <w:r>
        <w:br w:type="page"/>
      </w:r>
    </w:p>
    <w:p w:rsidR="000C58C3" w:rsidRDefault="002A33FF">
      <w:r>
        <w:lastRenderedPageBreak/>
        <w:t xml:space="preserve">Makiety gabient.gov w zakresie dawkowania – </w:t>
      </w:r>
      <w:r w:rsidR="000C58C3">
        <w:t>Pory dnia</w:t>
      </w:r>
    </w:p>
    <w:p w:rsidR="000C58C3" w:rsidRDefault="000C58C3">
      <w:r>
        <w:rPr>
          <w:noProof/>
        </w:rPr>
        <w:drawing>
          <wp:inline distT="0" distB="0" distL="0" distR="0" wp14:anchorId="2C49ECB1" wp14:editId="0198F136">
            <wp:extent cx="5760720" cy="5629910"/>
            <wp:effectExtent l="0" t="0" r="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416" w:rsidRDefault="00283416">
      <w:r>
        <w:br w:type="page"/>
      </w:r>
    </w:p>
    <w:p w:rsidR="000C58C3" w:rsidRDefault="002A33FF">
      <w:r>
        <w:lastRenderedPageBreak/>
        <w:t xml:space="preserve">Makiety gabient.gov w zakresie dawkowania – </w:t>
      </w:r>
      <w:r w:rsidR="000C58C3">
        <w:t>Dawkowanie niestandardowe</w:t>
      </w:r>
    </w:p>
    <w:p w:rsidR="000C58C3" w:rsidRDefault="000C58C3">
      <w:r>
        <w:rPr>
          <w:noProof/>
        </w:rPr>
        <w:drawing>
          <wp:inline distT="0" distB="0" distL="0" distR="0" wp14:anchorId="0C611654" wp14:editId="514241BC">
            <wp:extent cx="5760720" cy="5295265"/>
            <wp:effectExtent l="0" t="0" r="0" b="63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9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3CE"/>
    <w:multiLevelType w:val="multilevel"/>
    <w:tmpl w:val="E28E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C6782"/>
    <w:multiLevelType w:val="multilevel"/>
    <w:tmpl w:val="8B50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828E1"/>
    <w:multiLevelType w:val="multilevel"/>
    <w:tmpl w:val="1520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70565"/>
    <w:multiLevelType w:val="multilevel"/>
    <w:tmpl w:val="4BEC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515A5"/>
    <w:multiLevelType w:val="multilevel"/>
    <w:tmpl w:val="43F8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955F2"/>
    <w:multiLevelType w:val="multilevel"/>
    <w:tmpl w:val="C94A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00F29"/>
    <w:multiLevelType w:val="multilevel"/>
    <w:tmpl w:val="831A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6B3749"/>
    <w:multiLevelType w:val="multilevel"/>
    <w:tmpl w:val="593A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33E72"/>
    <w:multiLevelType w:val="multilevel"/>
    <w:tmpl w:val="B80C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30964"/>
    <w:multiLevelType w:val="hybridMultilevel"/>
    <w:tmpl w:val="F43E9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10"/>
    <w:rsid w:val="0004759C"/>
    <w:rsid w:val="000C58C3"/>
    <w:rsid w:val="00232368"/>
    <w:rsid w:val="00283416"/>
    <w:rsid w:val="002A33FF"/>
    <w:rsid w:val="002A75D1"/>
    <w:rsid w:val="00576ECE"/>
    <w:rsid w:val="0060015B"/>
    <w:rsid w:val="00674177"/>
    <w:rsid w:val="00697E27"/>
    <w:rsid w:val="006E2DDA"/>
    <w:rsid w:val="0071532F"/>
    <w:rsid w:val="00814503"/>
    <w:rsid w:val="00815311"/>
    <w:rsid w:val="0087274F"/>
    <w:rsid w:val="008E7C0E"/>
    <w:rsid w:val="00973AAA"/>
    <w:rsid w:val="009A4310"/>
    <w:rsid w:val="00B12103"/>
    <w:rsid w:val="00C336F5"/>
    <w:rsid w:val="00C95E08"/>
    <w:rsid w:val="00CC2874"/>
    <w:rsid w:val="00D17F79"/>
    <w:rsid w:val="00D83439"/>
    <w:rsid w:val="00DC0127"/>
    <w:rsid w:val="00DF4882"/>
    <w:rsid w:val="00E24CF3"/>
    <w:rsid w:val="00F6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E300"/>
  <w15:chartTrackingRefBased/>
  <w15:docId w15:val="{F483BE86-FE9A-44F5-92F8-7D8BA9B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A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A4310"/>
  </w:style>
  <w:style w:type="character" w:customStyle="1" w:styleId="eop">
    <w:name w:val="eop"/>
    <w:basedOn w:val="Domylnaczcionkaakapitu"/>
    <w:rsid w:val="009A4310"/>
  </w:style>
  <w:style w:type="paragraph" w:styleId="NormalnyWeb">
    <w:name w:val="Normal (Web)"/>
    <w:basedOn w:val="Normalny"/>
    <w:uiPriority w:val="99"/>
    <w:semiHidden/>
    <w:unhideWhenUsed/>
    <w:rsid w:val="0081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53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E0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14503"/>
    <w:rPr>
      <w:b/>
      <w:bCs/>
    </w:rPr>
  </w:style>
  <w:style w:type="character" w:customStyle="1" w:styleId="ui-provider">
    <w:name w:val="ui-provider"/>
    <w:basedOn w:val="Domylnaczcionkaakapitu"/>
    <w:rsid w:val="0023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0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3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00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9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4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9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4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9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8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7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9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96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0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5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76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9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2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3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7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4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4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3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2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2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98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2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6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3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3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5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0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78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52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38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52E7702E84604F837A707BBC573350" ma:contentTypeVersion="28" ma:contentTypeDescription="Utwórz nowy dokument." ma:contentTypeScope="" ma:versionID="6b0e0746597a70e9a88d38a4704a09e0">
  <xsd:schema xmlns:xsd="http://www.w3.org/2001/XMLSchema" xmlns:xs="http://www.w3.org/2001/XMLSchema" xmlns:p="http://schemas.microsoft.com/office/2006/metadata/properties" xmlns:ns1="http://schemas.microsoft.com/sharepoint/v3" xmlns:ns2="9c74927f-2f07-45c2-8c27-d33f1e79f432" xmlns:ns3="2b4fec8c-6342-430f-9a53-83f3fffa3636" targetNamespace="http://schemas.microsoft.com/office/2006/metadata/properties" ma:root="true" ma:fieldsID="059274b0246cd3777214beff9551d6fd" ns1:_="" ns2:_="" ns3:_="">
    <xsd:import namespace="http://schemas.microsoft.com/sharepoint/v3"/>
    <xsd:import namespace="9c74927f-2f07-45c2-8c27-d33f1e79f432"/>
    <xsd:import namespace="2b4fec8c-6342-430f-9a53-83f3fffa3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datigodzin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iczba" minOccurs="0"/>
                <xsd:element ref="ns2:Hiperlink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4927f-2f07-45c2-8c27-d33f1e79f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tan zatwierdzenia" ma:internalName="Stan_x0020_zatwierdzenia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igodzina" ma:index="20" nillable="true" ma:displayName="dat i godzina" ma:format="DateTime" ma:internalName="datigodzina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zba" ma:index="27" nillable="true" ma:displayName="Liczba" ma:format="Dropdown" ma:internalName="Liczba" ma:percentage="FALSE">
      <xsd:simpleType>
        <xsd:restriction base="dms:Number"/>
      </xsd:simpleType>
    </xsd:element>
    <xsd:element name="Hiperlink" ma:index="28" nillable="true" ma:displayName="Hiperlink" ma:format="Hyperlink" ma:internalName="Hi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igodzina xmlns="9c74927f-2f07-45c2-8c27-d33f1e79f432" xsi:nil="true"/>
    <_ip_UnifiedCompliancePolicyUIAction xmlns="http://schemas.microsoft.com/sharepoint/v3" xsi:nil="true"/>
    <Hiperlink xmlns="9c74927f-2f07-45c2-8c27-d33f1e79f432">
      <Url xsi:nil="true"/>
      <Description xsi:nil="true"/>
    </Hiperlink>
    <lcf76f155ced4ddcb4097134ff3c332f xmlns="9c74927f-2f07-45c2-8c27-d33f1e79f432">
      <Terms xmlns="http://schemas.microsoft.com/office/infopath/2007/PartnerControls"/>
    </lcf76f155ced4ddcb4097134ff3c332f>
    <_Flow_SignoffStatus xmlns="9c74927f-2f07-45c2-8c27-d33f1e79f432" xsi:nil="true"/>
    <_ip_UnifiedCompliancePolicyProperties xmlns="http://schemas.microsoft.com/sharepoint/v3" xsi:nil="true"/>
    <Liczba xmlns="9c74927f-2f07-45c2-8c27-d33f1e79f432" xsi:nil="true"/>
    <TaxCatchAll xmlns="2b4fec8c-6342-430f-9a53-83f3fffa3636" xsi:nil="true"/>
  </documentManagement>
</p:properties>
</file>

<file path=customXml/itemProps1.xml><?xml version="1.0" encoding="utf-8"?>
<ds:datastoreItem xmlns:ds="http://schemas.openxmlformats.org/officeDocument/2006/customXml" ds:itemID="{E0C6F920-891E-4046-9C8C-E89DE16B19F3}"/>
</file>

<file path=customXml/itemProps2.xml><?xml version="1.0" encoding="utf-8"?>
<ds:datastoreItem xmlns:ds="http://schemas.openxmlformats.org/officeDocument/2006/customXml" ds:itemID="{5D8C5E61-B0A1-4F44-A457-F65558925541}"/>
</file>

<file path=customXml/itemProps3.xml><?xml version="1.0" encoding="utf-8"?>
<ds:datastoreItem xmlns:ds="http://schemas.openxmlformats.org/officeDocument/2006/customXml" ds:itemID="{31101604-29D5-409E-A1AB-F1D2B9B39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6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Sarnowski Andrzej</dc:creator>
  <cp:keywords/>
  <dc:description/>
  <cp:lastModifiedBy>Sarnowski Andrzej</cp:lastModifiedBy>
  <cp:revision>1</cp:revision>
  <dcterms:created xsi:type="dcterms:W3CDTF">2024-02-05T09:36:00Z</dcterms:created>
  <dcterms:modified xsi:type="dcterms:W3CDTF">2024-02-08T12:16:00Z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0x010100D052E7702E84604F837A707BBC573350</vt:lpwstr>
  </property>
</Properties>
</file>